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11 октября 2017 года № 1                                                     </w:t>
      </w:r>
      <w:r w:rsidRPr="00B54BB7">
        <w:rPr>
          <w:rFonts w:ascii="Times New Roman" w:eastAsia="Times New Roman" w:hAnsi="Times New Roman" w:cs="Times New Roman"/>
          <w:b/>
          <w:sz w:val="28"/>
          <w:szCs w:val="28"/>
        </w:rPr>
        <w:t>с.Белогорное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B7" w:rsidRPr="00B54BB7" w:rsidRDefault="00B54BB7" w:rsidP="00B54BB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О  подготовке и проведении публичных слушаний по обсуждению </w:t>
      </w:r>
      <w:r w:rsidRPr="00B54BB7">
        <w:rPr>
          <w:rFonts w:ascii="Times New Roman" w:eastAsia="Times New Roman" w:hAnsi="Times New Roman" w:cs="Times New Roman"/>
          <w:sz w:val="28"/>
        </w:rPr>
        <w:t>проекта Правил  благоустройства территории Белогорновского муниципального образования</w:t>
      </w:r>
    </w:p>
    <w:p w:rsidR="00B54BB7" w:rsidRPr="00B54BB7" w:rsidRDefault="00B54BB7" w:rsidP="00B54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B7" w:rsidRPr="00B54BB7" w:rsidRDefault="00B54BB7" w:rsidP="00B54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п.3 ч.3 ст. 28 Федерального закона от 06.10.2003 года №131-ФЗ «Об общих принципах организации местного самоуправления в Российской Федерации», ст.ст. 12, 21 Устава </w:t>
      </w:r>
      <w:r w:rsidRPr="00B54BB7">
        <w:rPr>
          <w:rFonts w:ascii="Times New Roman" w:eastAsia="Times New Roman" w:hAnsi="Times New Roman" w:cs="Times New Roman"/>
          <w:sz w:val="28"/>
        </w:rPr>
        <w:t>Белогорновского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Положения о публичных слушаниях, утвержденного решением Совета Белогорновского муниципального образования от 16.11.2005 г. № 1/1-3 (в ред. от 27.10.2008 г. № 2/40-91, от 26.10.2012 г. №3/17-58, от 01.04.2014 г. №3/38-123, от 27.04.2015 г. №3/51-176, от 09.06.2017 г. №4/11-37), Совет Белогорновского муниципального образования</w:t>
      </w:r>
    </w:p>
    <w:p w:rsidR="00B54BB7" w:rsidRPr="00B54BB7" w:rsidRDefault="00B54BB7" w:rsidP="00B5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>РЕШИЛ: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Правил благоустройства территории Белогорновского муниципального образования 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27 октября 2017 года в 1</w:t>
      </w:r>
      <w:r w:rsidR="00995A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:00 час.</w:t>
      </w:r>
    </w:p>
    <w:p w:rsidR="00B54BB7" w:rsidRPr="00B54BB7" w:rsidRDefault="00B54BB7" w:rsidP="00B54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2. Местом проведения публичных слушаний определить Дом культуры  села Белогорное по адресу: Саратовская область, село Белогорное, пл. 65 лет Октября, 10.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3. Утвердить состав комиссии по организации подготовки и проведения публичных слушаний:</w:t>
      </w:r>
    </w:p>
    <w:p w:rsidR="00B54BB7" w:rsidRPr="00B54BB7" w:rsidRDefault="00B54BB7" w:rsidP="00B54B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Поликарпов Сергей Николаевич,</w:t>
      </w:r>
    </w:p>
    <w:p w:rsidR="00B54BB7" w:rsidRPr="00B54BB7" w:rsidRDefault="00B54BB7" w:rsidP="00B54B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Алхименок Надежда Петровна, </w:t>
      </w:r>
    </w:p>
    <w:p w:rsidR="00B54BB7" w:rsidRPr="00B54BB7" w:rsidRDefault="00B54BB7" w:rsidP="00B54B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члены комиссии – Кочеткова Зинаида Антоновна,</w:t>
      </w:r>
    </w:p>
    <w:p w:rsidR="00B54BB7" w:rsidRPr="00B54BB7" w:rsidRDefault="00B54BB7" w:rsidP="00B54B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Чуев Владимир Куприянович.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sz w:val="28"/>
          <w:szCs w:val="24"/>
        </w:rPr>
        <w:t>4. Поручить комиссии по подготовке и проведению публичных слушаний: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sz w:val="28"/>
          <w:szCs w:val="24"/>
        </w:rPr>
        <w:t>- организовать прием предложений по вопросу публичных слушаний  в здании администрации Белогорновского муниципального образования;</w:t>
      </w:r>
    </w:p>
    <w:p w:rsidR="00B54BB7" w:rsidRPr="00B54BB7" w:rsidRDefault="00B54BB7" w:rsidP="00B54B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4"/>
        </w:rPr>
        <w:t xml:space="preserve">- обеспечить организацию и проведение публичных слушаний в 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 о публичных слушаниях, утвержденным решением Совета Белогорновского муниципального образования от 16.11.2005 г. № 1/1-3.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lastRenderedPageBreak/>
        <w:t>5. Разместить проект решения Совета Белогорновского муниципального образования «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О правилах благоустройства территорий Белогорновского муниципального образования Вольского муниципального района Саратовской области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54BB7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r w:rsidRPr="00B5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Белогорновского муниципального образования в сети Интернет </w:t>
      </w:r>
      <w:r w:rsidRPr="00B54B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B54BB7">
        <w:rPr>
          <w:rFonts w:ascii="Times New Roman" w:eastAsia="Calibri" w:hAnsi="Times New Roman" w:cs="Times New Roman"/>
          <w:sz w:val="28"/>
          <w:szCs w:val="28"/>
          <w:lang w:eastAsia="en-US"/>
        </w:rPr>
        <w:t>.Вольск.РФ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995A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B54BB7" w:rsidRPr="00B54BB7" w:rsidRDefault="00B54BB7" w:rsidP="00B54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- здание администрации Белогорновского муниципального образования, с.Белогорное, пл.65летия Октября, 9;</w:t>
      </w:r>
    </w:p>
    <w:p w:rsidR="00B54BB7" w:rsidRPr="00B54BB7" w:rsidRDefault="00B54BB7" w:rsidP="00B54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- доска объявлений, расположенная около магазина «Зина», с.Юловая Маза, ул.Центральная, д.35;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B54BB7" w:rsidRPr="00B54BB7" w:rsidRDefault="00B54BB7" w:rsidP="00B54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7. Настоящее постановление вывешивается на период 30 календарных дней: с 12 октября 2017 г. по 10 ноября 2017 г. </w:t>
      </w:r>
    </w:p>
    <w:p w:rsidR="00B54BB7" w:rsidRPr="00B54BB7" w:rsidRDefault="00B54BB7" w:rsidP="00B54BB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Датой обнародования считать 12 октября 2017 г. </w:t>
      </w:r>
    </w:p>
    <w:p w:rsidR="00B54BB7" w:rsidRPr="00B54BB7" w:rsidRDefault="00B54BB7" w:rsidP="00B54BB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9. После обнародования настоящее постановление хранится в делах Совета Белогорновского муниципального образования.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село Белогорное, пл. 65 лет Октября, 9.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11. Настоящее </w:t>
      </w:r>
      <w:r w:rsidRPr="00B54B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принятия.</w:t>
      </w:r>
    </w:p>
    <w:p w:rsidR="00B54BB7" w:rsidRPr="00B54BB7" w:rsidRDefault="00B54BB7" w:rsidP="00B5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12. Контроль за исполнением настоящего решения возложить на Главу </w:t>
      </w:r>
      <w:r w:rsidRPr="00B54BB7">
        <w:rPr>
          <w:rFonts w:ascii="Times New Roman" w:eastAsia="Times New Roman" w:hAnsi="Times New Roman" w:cs="Times New Roman"/>
          <w:sz w:val="28"/>
        </w:rPr>
        <w:t>Белогорновского</w:t>
      </w:r>
      <w:r w:rsidRPr="00B54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4BB7" w:rsidRPr="00B54BB7" w:rsidRDefault="00B54BB7" w:rsidP="00B5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BB7" w:rsidRPr="00B54BB7" w:rsidRDefault="00B54BB7" w:rsidP="00B5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>Глава Белогорновского</w:t>
      </w: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BB7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                                            С.Н.Поликарпов</w:t>
      </w: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rPr>
          <w:rFonts w:ascii="Times New Roman" w:eastAsia="Times New Roman" w:hAnsi="Times New Roman" w:cs="Times New Roman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B7" w:rsidRPr="00B54BB7" w:rsidRDefault="00B54BB7" w:rsidP="00B5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4BB7" w:rsidRPr="00B54BB7" w:rsidSect="008A7269">
      <w:footerReference w:type="default" r:id="rId7"/>
      <w:pgSz w:w="11906" w:h="16838"/>
      <w:pgMar w:top="1134" w:right="851" w:bottom="1134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A5" w:rsidRDefault="00192EA5" w:rsidP="0044392A">
      <w:pPr>
        <w:spacing w:after="0" w:line="240" w:lineRule="auto"/>
      </w:pPr>
      <w:r>
        <w:separator/>
      </w:r>
    </w:p>
  </w:endnote>
  <w:endnote w:type="continuationSeparator" w:id="1">
    <w:p w:rsidR="00192EA5" w:rsidRDefault="00192EA5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9660F5" w:rsidRDefault="00B362CB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9660F5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995A7D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9660F5" w:rsidRDefault="009660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A5" w:rsidRDefault="00192EA5" w:rsidP="0044392A">
      <w:pPr>
        <w:spacing w:after="0" w:line="240" w:lineRule="auto"/>
      </w:pPr>
      <w:r>
        <w:separator/>
      </w:r>
    </w:p>
  </w:footnote>
  <w:footnote w:type="continuationSeparator" w:id="1">
    <w:p w:rsidR="00192EA5" w:rsidRDefault="00192EA5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E12B2"/>
    <w:multiLevelType w:val="multilevel"/>
    <w:tmpl w:val="BF0EF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724A4"/>
    <w:multiLevelType w:val="multilevel"/>
    <w:tmpl w:val="CE0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94E52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92EA5"/>
    <w:rsid w:val="001A6C59"/>
    <w:rsid w:val="001E3419"/>
    <w:rsid w:val="001F0ACF"/>
    <w:rsid w:val="001F15F9"/>
    <w:rsid w:val="002A7577"/>
    <w:rsid w:val="002C2B64"/>
    <w:rsid w:val="003111CF"/>
    <w:rsid w:val="003303F6"/>
    <w:rsid w:val="00342706"/>
    <w:rsid w:val="00354958"/>
    <w:rsid w:val="00393D91"/>
    <w:rsid w:val="003C69AE"/>
    <w:rsid w:val="00440668"/>
    <w:rsid w:val="0044392A"/>
    <w:rsid w:val="0045632F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2737B"/>
    <w:rsid w:val="0063728A"/>
    <w:rsid w:val="00652FE1"/>
    <w:rsid w:val="00684687"/>
    <w:rsid w:val="006A0DE1"/>
    <w:rsid w:val="006B1BA4"/>
    <w:rsid w:val="006D2DC2"/>
    <w:rsid w:val="006F19B8"/>
    <w:rsid w:val="007852AE"/>
    <w:rsid w:val="007F1025"/>
    <w:rsid w:val="008206C2"/>
    <w:rsid w:val="008259B6"/>
    <w:rsid w:val="00874780"/>
    <w:rsid w:val="008A7269"/>
    <w:rsid w:val="008E5C38"/>
    <w:rsid w:val="009660F5"/>
    <w:rsid w:val="00995A7D"/>
    <w:rsid w:val="009E2CE4"/>
    <w:rsid w:val="00A105E2"/>
    <w:rsid w:val="00A231D8"/>
    <w:rsid w:val="00A452A8"/>
    <w:rsid w:val="00AB584F"/>
    <w:rsid w:val="00B23782"/>
    <w:rsid w:val="00B2493B"/>
    <w:rsid w:val="00B362CB"/>
    <w:rsid w:val="00B511CB"/>
    <w:rsid w:val="00B54BB7"/>
    <w:rsid w:val="00B92E5D"/>
    <w:rsid w:val="00C110BD"/>
    <w:rsid w:val="00C60550"/>
    <w:rsid w:val="00C6377E"/>
    <w:rsid w:val="00C82927"/>
    <w:rsid w:val="00C96D72"/>
    <w:rsid w:val="00CD714D"/>
    <w:rsid w:val="00D01FBD"/>
    <w:rsid w:val="00D27492"/>
    <w:rsid w:val="00D5604C"/>
    <w:rsid w:val="00D705AB"/>
    <w:rsid w:val="00D86F91"/>
    <w:rsid w:val="00DA4181"/>
    <w:rsid w:val="00DB2259"/>
    <w:rsid w:val="00DF4633"/>
    <w:rsid w:val="00E12F63"/>
    <w:rsid w:val="00E16C13"/>
    <w:rsid w:val="00E462CC"/>
    <w:rsid w:val="00E650F9"/>
    <w:rsid w:val="00E71495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paragraph" w:styleId="2">
    <w:name w:val="heading 2"/>
    <w:basedOn w:val="a"/>
    <w:link w:val="20"/>
    <w:uiPriority w:val="9"/>
    <w:qFormat/>
    <w:rsid w:val="0096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0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uiPriority w:val="99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  <w:style w:type="character" w:customStyle="1" w:styleId="20">
    <w:name w:val="Заголовок 2 Знак"/>
    <w:basedOn w:val="a0"/>
    <w:link w:val="2"/>
    <w:uiPriority w:val="9"/>
    <w:rsid w:val="009660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660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660F5"/>
  </w:style>
  <w:style w:type="paragraph" w:styleId="ad">
    <w:name w:val="Normal (Web)"/>
    <w:basedOn w:val="a"/>
    <w:uiPriority w:val="99"/>
    <w:semiHidden/>
    <w:unhideWhenUsed/>
    <w:rsid w:val="0096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660F5"/>
    <w:rPr>
      <w:b/>
      <w:bCs/>
    </w:rPr>
  </w:style>
  <w:style w:type="paragraph" w:customStyle="1" w:styleId="ConsPlusNormal">
    <w:name w:val="ConsPlusNormal"/>
    <w:uiPriority w:val="99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54BB7"/>
  </w:style>
  <w:style w:type="character" w:styleId="af">
    <w:name w:val="FollowedHyperlink"/>
    <w:basedOn w:val="a0"/>
    <w:uiPriority w:val="99"/>
    <w:semiHidden/>
    <w:unhideWhenUsed/>
    <w:rsid w:val="00B54B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Валентиновна</cp:lastModifiedBy>
  <cp:revision>2</cp:revision>
  <cp:lastPrinted>2014-01-29T05:39:00Z</cp:lastPrinted>
  <dcterms:created xsi:type="dcterms:W3CDTF">2017-11-02T13:27:00Z</dcterms:created>
  <dcterms:modified xsi:type="dcterms:W3CDTF">2017-11-02T13:27:00Z</dcterms:modified>
</cp:coreProperties>
</file>